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623A" w:rsidRDefault="0046623A">
      <w:pPr>
        <w:jc w:val="center"/>
        <w:rPr>
          <w:rFonts w:cs="Simplified Arabic" w:hint="cs"/>
          <w:rtl/>
          <w:lang w:bidi="ar-EG"/>
        </w:rPr>
      </w:pPr>
      <w:r>
        <w:rPr>
          <w:rFonts w:cs="Simplified Arabic" w:hint="cs"/>
          <w:rtl/>
          <w:lang w:bidi="ar-EG"/>
        </w:rPr>
        <w:t>المركز الطبي تل ابيب على اسم سوراسكي</w:t>
      </w:r>
    </w:p>
    <w:p w:rsidR="0046623A" w:rsidRDefault="0046623A">
      <w:pPr>
        <w:pStyle w:val="1"/>
        <w:rPr>
          <w:rFonts w:hint="cs"/>
          <w:rtl/>
        </w:rPr>
      </w:pPr>
      <w:proofErr w:type="gramStart"/>
      <w:r>
        <w:rPr>
          <w:rFonts w:hint="cs"/>
          <w:rtl/>
        </w:rPr>
        <w:t>مناقصة</w:t>
      </w:r>
      <w:proofErr w:type="gramEnd"/>
      <w:r>
        <w:rPr>
          <w:rFonts w:hint="cs"/>
          <w:rtl/>
        </w:rPr>
        <w:t xml:space="preserve"> علنية</w:t>
      </w:r>
    </w:p>
    <w:p w:rsidR="0046623A" w:rsidRDefault="0046623A">
      <w:pPr>
        <w:jc w:val="center"/>
        <w:rPr>
          <w:rFonts w:cs="Simplified Arabic" w:hint="cs"/>
          <w:rtl/>
          <w:lang w:bidi="ar-EG"/>
        </w:rPr>
      </w:pPr>
      <w:proofErr w:type="gramStart"/>
      <w:r>
        <w:rPr>
          <w:rFonts w:cs="Simplified Arabic" w:hint="cs"/>
          <w:rtl/>
          <w:lang w:bidi="ar-EG"/>
        </w:rPr>
        <w:t>مناقصة</w:t>
      </w:r>
      <w:proofErr w:type="gramEnd"/>
      <w:r>
        <w:rPr>
          <w:rFonts w:cs="Simplified Arabic" w:hint="cs"/>
          <w:rtl/>
          <w:lang w:bidi="ar-EG"/>
        </w:rPr>
        <w:t xml:space="preserve"> رقم: 131171</w:t>
      </w:r>
    </w:p>
    <w:p w:rsidR="0046623A" w:rsidRDefault="0046623A">
      <w:pPr>
        <w:jc w:val="center"/>
        <w:rPr>
          <w:rFonts w:cs="Simplified Arabic" w:hint="cs"/>
          <w:rtl/>
          <w:lang w:bidi="ar-EG"/>
        </w:rPr>
      </w:pPr>
      <w:r>
        <w:rPr>
          <w:rFonts w:cs="Simplified Arabic" w:hint="cs"/>
          <w:rtl/>
          <w:lang w:bidi="ar-EG"/>
        </w:rPr>
        <w:t>لشراء اضابير اوراق لعيادات وأضابير اوراق خاصة بمجال علم الأورام</w:t>
      </w:r>
    </w:p>
    <w:p w:rsidR="0046623A" w:rsidRDefault="0046623A">
      <w:pPr>
        <w:rPr>
          <w:rFonts w:cs="Simplified Arabic" w:hint="cs"/>
          <w:rtl/>
          <w:lang w:bidi="ar-EG"/>
        </w:rPr>
      </w:pPr>
    </w:p>
    <w:p w:rsidR="0046623A" w:rsidRDefault="0046623A">
      <w:pPr>
        <w:pStyle w:val="2"/>
        <w:rPr>
          <w:rFonts w:hint="cs"/>
          <w:rtl/>
        </w:rPr>
      </w:pPr>
      <w:r>
        <w:rPr>
          <w:rFonts w:hint="cs"/>
          <w:rtl/>
        </w:rPr>
        <w:t>اعلان</w:t>
      </w:r>
    </w:p>
    <w:p w:rsidR="0046623A" w:rsidRDefault="0046623A">
      <w:pPr>
        <w:rPr>
          <w:rFonts w:cs="Simplified Arabic" w:hint="cs"/>
          <w:rtl/>
          <w:lang w:bidi="ar-EG"/>
        </w:rPr>
      </w:pPr>
      <w:r>
        <w:rPr>
          <w:rFonts w:cs="Simplified Arabic" w:hint="cs"/>
          <w:rtl/>
          <w:lang w:bidi="ar-EG"/>
        </w:rPr>
        <w:t xml:space="preserve">1. يدعو بهذا المركز الطبي تل ابيب على اسم سوراسكي (فيما يلي: "المركز الطبي تل ابيب") الى تقديم </w:t>
      </w:r>
    </w:p>
    <w:p w:rsidR="0046623A" w:rsidRDefault="0046623A">
      <w:pPr>
        <w:rPr>
          <w:rFonts w:cs="Simplified Arabic" w:hint="cs"/>
          <w:rtl/>
          <w:lang w:bidi="ar-EG"/>
        </w:rPr>
      </w:pPr>
      <w:r>
        <w:rPr>
          <w:rFonts w:cs="Simplified Arabic" w:hint="cs"/>
          <w:rtl/>
          <w:lang w:bidi="ar-EG"/>
        </w:rPr>
        <w:t xml:space="preserve">   عروض لتوفير اضابير اوراق لعيادات وأضابير اوراق خاصة بمجال علم الأورام.</w:t>
      </w:r>
    </w:p>
    <w:p w:rsidR="0046623A" w:rsidRDefault="0046623A">
      <w:pPr>
        <w:rPr>
          <w:rFonts w:cs="Simplified Arabic" w:hint="cs"/>
          <w:rtl/>
          <w:lang w:bidi="ar-EG"/>
        </w:rPr>
      </w:pPr>
      <w:r>
        <w:rPr>
          <w:rFonts w:cs="Simplified Arabic" w:hint="cs"/>
          <w:rtl/>
          <w:lang w:bidi="ar-EG"/>
        </w:rPr>
        <w:t xml:space="preserve">2. يمكن شراء مستندات المناقصة مقابل </w:t>
      </w:r>
      <w:proofErr w:type="gramStart"/>
      <w:r>
        <w:rPr>
          <w:rFonts w:cs="Simplified Arabic" w:hint="cs"/>
          <w:rtl/>
          <w:lang w:bidi="ar-EG"/>
        </w:rPr>
        <w:t>دفع</w:t>
      </w:r>
      <w:proofErr w:type="gramEnd"/>
      <w:r>
        <w:rPr>
          <w:rFonts w:cs="Simplified Arabic" w:hint="cs"/>
          <w:rtl/>
          <w:lang w:bidi="ar-EG"/>
        </w:rPr>
        <w:t xml:space="preserve"> مبلغ قدره 200 ش.ج. (</w:t>
      </w:r>
      <w:proofErr w:type="gramStart"/>
      <w:r>
        <w:rPr>
          <w:rFonts w:cs="Simplified Arabic" w:hint="cs"/>
          <w:rtl/>
          <w:lang w:bidi="ar-EG"/>
        </w:rPr>
        <w:t>سوف</w:t>
      </w:r>
      <w:proofErr w:type="gramEnd"/>
      <w:r>
        <w:rPr>
          <w:rFonts w:cs="Simplified Arabic" w:hint="cs"/>
          <w:rtl/>
          <w:lang w:bidi="ar-EG"/>
        </w:rPr>
        <w:t xml:space="preserve"> لا تعاد) في وحدة المناقصات </w:t>
      </w:r>
    </w:p>
    <w:p w:rsidR="0046623A" w:rsidRDefault="0046623A">
      <w:pPr>
        <w:rPr>
          <w:rFonts w:cs="Simplified Arabic" w:hint="cs"/>
          <w:rtl/>
          <w:lang w:bidi="ar-EG"/>
        </w:rPr>
      </w:pPr>
      <w:r>
        <w:rPr>
          <w:rFonts w:cs="Simplified Arabic" w:hint="cs"/>
          <w:rtl/>
          <w:lang w:bidi="ar-EG"/>
        </w:rPr>
        <w:t xml:space="preserve">   الموجودة في المركز الطبي تل ابيب في شعبة د طابق (1-) في ايام الأحد-الخميس بين الساعات </w:t>
      </w:r>
    </w:p>
    <w:p w:rsidR="0046623A" w:rsidRDefault="0046623A">
      <w:pPr>
        <w:rPr>
          <w:rFonts w:cs="Simplified Arabic"/>
          <w:rtl/>
          <w:lang w:bidi="ar-EG"/>
        </w:rPr>
      </w:pPr>
      <w:r>
        <w:rPr>
          <w:rFonts w:cs="Simplified Arabic" w:hint="cs"/>
          <w:rtl/>
          <w:lang w:bidi="ar-EG"/>
        </w:rPr>
        <w:t xml:space="preserve">   10:00-13:30.</w:t>
      </w:r>
    </w:p>
    <w:p w:rsidR="0046623A" w:rsidRDefault="0046623A">
      <w:pPr>
        <w:rPr>
          <w:rFonts w:cs="Simplified Arabic" w:hint="cs"/>
          <w:rtl/>
          <w:lang w:bidi="ar-EG"/>
        </w:rPr>
      </w:pPr>
      <w:r>
        <w:rPr>
          <w:rFonts w:cs="Simplified Arabic" w:hint="cs"/>
          <w:rtl/>
          <w:lang w:bidi="ar-EG"/>
        </w:rPr>
        <w:t xml:space="preserve">3. يجب ادخال العروض مع جميع مستندات المناقصة، وهي موقع عليها من قبل العارض، وفي مظروف  </w:t>
      </w:r>
    </w:p>
    <w:p w:rsidR="0046623A" w:rsidRDefault="0046623A">
      <w:pPr>
        <w:rPr>
          <w:rFonts w:cs="Simplified Arabic" w:hint="cs"/>
          <w:rtl/>
          <w:lang w:bidi="ar-EG"/>
        </w:rPr>
      </w:pPr>
      <w:r>
        <w:rPr>
          <w:rFonts w:cs="Simplified Arabic" w:hint="cs"/>
          <w:rtl/>
          <w:lang w:bidi="ar-EG"/>
        </w:rPr>
        <w:t xml:space="preserve">   مغلق يذكر عليه "مناقصة رقم 131171"، في صندوق المناقصات الموجود في المركز الطبي تل ابيب في </w:t>
      </w:r>
    </w:p>
    <w:p w:rsidR="0046623A" w:rsidRDefault="0046623A">
      <w:pPr>
        <w:rPr>
          <w:rFonts w:cs="Simplified Arabic"/>
          <w:rtl/>
          <w:lang w:bidi="ar-EG"/>
        </w:rPr>
      </w:pPr>
      <w:r>
        <w:rPr>
          <w:rFonts w:cs="Simplified Arabic" w:hint="cs"/>
          <w:rtl/>
          <w:lang w:bidi="ar-EG"/>
        </w:rPr>
        <w:t xml:space="preserve">   وحدة المناقصات شعبة د طابق (1-) حتى يوم 26.11.2013 </w:t>
      </w:r>
      <w:proofErr w:type="gramStart"/>
      <w:r>
        <w:rPr>
          <w:rFonts w:cs="Simplified Arabic" w:hint="cs"/>
          <w:rtl/>
          <w:lang w:bidi="ar-EG"/>
        </w:rPr>
        <w:t>الساعة</w:t>
      </w:r>
      <w:proofErr w:type="gramEnd"/>
      <w:r>
        <w:rPr>
          <w:rFonts w:cs="Simplified Arabic" w:hint="cs"/>
          <w:rtl/>
          <w:lang w:bidi="ar-EG"/>
        </w:rPr>
        <w:t xml:space="preserve"> 12:00.</w:t>
      </w:r>
    </w:p>
    <w:p w:rsidR="0046623A" w:rsidRDefault="0046623A">
      <w:pPr>
        <w:rPr>
          <w:rFonts w:cs="Simplified Arabic" w:hint="cs"/>
          <w:b/>
          <w:bCs/>
          <w:rtl/>
          <w:lang w:bidi="ar-EG"/>
        </w:rPr>
      </w:pPr>
      <w:r>
        <w:rPr>
          <w:rFonts w:cs="Simplified Arabic" w:hint="cs"/>
          <w:rtl/>
          <w:lang w:bidi="ar-EG"/>
        </w:rPr>
        <w:t xml:space="preserve">4. </w:t>
      </w:r>
      <w:r>
        <w:rPr>
          <w:rFonts w:cs="Simplified Arabic" w:hint="cs"/>
          <w:b/>
          <w:bCs/>
          <w:rtl/>
          <w:lang w:bidi="ar-EG"/>
        </w:rPr>
        <w:t>يطلب من العارض تسليم اضابير الأوراق لعيادات وأضابير الأوراق الخاصة بمجال</w:t>
      </w:r>
      <w:r>
        <w:rPr>
          <w:rFonts w:cs="Simplified Arabic" w:hint="cs"/>
          <w:rtl/>
          <w:lang w:bidi="ar-EG"/>
        </w:rPr>
        <w:t xml:space="preserve"> </w:t>
      </w:r>
      <w:r>
        <w:rPr>
          <w:rFonts w:cs="Simplified Arabic" w:hint="cs"/>
          <w:b/>
          <w:bCs/>
          <w:rtl/>
          <w:lang w:bidi="ar-EG"/>
        </w:rPr>
        <w:t xml:space="preserve">علم الأورام لغرض  </w:t>
      </w:r>
    </w:p>
    <w:p w:rsidR="0046623A" w:rsidRDefault="0046623A">
      <w:pPr>
        <w:rPr>
          <w:rFonts w:cs="Simplified Arabic" w:hint="cs"/>
          <w:b/>
          <w:bCs/>
          <w:rtl/>
          <w:lang w:bidi="ar-EG"/>
        </w:rPr>
      </w:pPr>
      <w:r>
        <w:rPr>
          <w:rFonts w:cs="Simplified Arabic" w:hint="cs"/>
          <w:b/>
          <w:bCs/>
          <w:rtl/>
          <w:lang w:bidi="ar-EG"/>
        </w:rPr>
        <w:t xml:space="preserve">   اجراء العرض الاختباري لصلاحيتها، وتلقى على عاتق العارض المسؤولية عن تنسيق شأن العرض </w:t>
      </w:r>
    </w:p>
    <w:p w:rsidR="0046623A" w:rsidRDefault="0046623A" w:rsidP="00BA02EA">
      <w:pPr>
        <w:rPr>
          <w:rFonts w:cs="Simplified Arabic" w:hint="cs"/>
          <w:b/>
          <w:bCs/>
          <w:rtl/>
          <w:lang w:bidi="ar-EG"/>
        </w:rPr>
      </w:pPr>
      <w:r>
        <w:rPr>
          <w:rFonts w:cs="Simplified Arabic" w:hint="cs"/>
          <w:b/>
          <w:bCs/>
          <w:rtl/>
          <w:lang w:bidi="ar-EG"/>
        </w:rPr>
        <w:t xml:space="preserve">   الاختباري مع الجهة المهنية- السيد حاييم طيري على هاتف </w:t>
      </w:r>
      <w:r w:rsidR="00BA02EA">
        <w:rPr>
          <w:rFonts w:hint="cs"/>
          <w:b/>
          <w:bCs/>
          <w:rtl/>
        </w:rPr>
        <w:t>03-6973446</w:t>
      </w:r>
      <w:r>
        <w:rPr>
          <w:b/>
          <w:bCs/>
          <w:rtl/>
          <w:lang w:bidi="ar-EG"/>
        </w:rPr>
        <w:t xml:space="preserve"> </w:t>
      </w:r>
      <w:r>
        <w:rPr>
          <w:rFonts w:cs="Simplified Arabic" w:hint="cs"/>
          <w:b/>
          <w:bCs/>
          <w:rtl/>
          <w:lang w:bidi="ar-EG"/>
        </w:rPr>
        <w:t xml:space="preserve">الا اذا منح اعفاء من قبل </w:t>
      </w:r>
    </w:p>
    <w:p w:rsidR="0046623A" w:rsidRDefault="0046623A">
      <w:pPr>
        <w:rPr>
          <w:rFonts w:cs="Simplified Arabic" w:hint="cs"/>
          <w:b/>
          <w:bCs/>
          <w:rtl/>
          <w:lang w:bidi="ar-EG"/>
        </w:rPr>
      </w:pPr>
      <w:r>
        <w:rPr>
          <w:rFonts w:cs="Simplified Arabic" w:hint="cs"/>
          <w:b/>
          <w:bCs/>
          <w:rtl/>
          <w:lang w:bidi="ar-EG"/>
        </w:rPr>
        <w:t xml:space="preserve">   الجهة المهنية على خلفية تعارف سابق. وسيحصل المزود على تصديق من الجهة المهنية في المركز </w:t>
      </w:r>
    </w:p>
    <w:p w:rsidR="0046623A" w:rsidRDefault="0046623A">
      <w:pPr>
        <w:rPr>
          <w:rFonts w:cs="Simplified Arabic" w:hint="cs"/>
          <w:b/>
          <w:bCs/>
          <w:rtl/>
          <w:lang w:bidi="ar-EG"/>
        </w:rPr>
      </w:pPr>
      <w:r>
        <w:rPr>
          <w:rFonts w:cs="Simplified Arabic" w:hint="cs"/>
          <w:b/>
          <w:bCs/>
          <w:rtl/>
          <w:lang w:bidi="ar-EG"/>
        </w:rPr>
        <w:t xml:space="preserve">   الطبي تل ابيب على العرض الاختباري. وفي حالة طرأ تأخير على اجراء العرض الاختباري، تلقى على </w:t>
      </w:r>
    </w:p>
    <w:p w:rsidR="0046623A" w:rsidRDefault="0046623A" w:rsidP="00BA02EA">
      <w:pPr>
        <w:rPr>
          <w:rFonts w:cs="Simplified Arabic" w:hint="cs"/>
          <w:b/>
          <w:bCs/>
          <w:rtl/>
          <w:lang w:bidi="ar-EG"/>
        </w:rPr>
      </w:pPr>
      <w:r>
        <w:rPr>
          <w:rFonts w:cs="Simplified Arabic" w:hint="cs"/>
          <w:b/>
          <w:bCs/>
          <w:rtl/>
          <w:lang w:bidi="ar-EG"/>
        </w:rPr>
        <w:t xml:space="preserve">   عاتق العارض المسؤولية عن التوجه بهذا الشأن الى وحدة المناقصات على هاتف </w:t>
      </w:r>
      <w:r w:rsidR="00BA02EA">
        <w:rPr>
          <w:rFonts w:hint="cs"/>
          <w:b/>
          <w:bCs/>
          <w:rtl/>
          <w:lang w:eastAsia="en-US"/>
        </w:rPr>
        <w:t>03-6974883</w:t>
      </w:r>
      <w:r>
        <w:rPr>
          <w:rFonts w:cs="Simplified Arabic" w:hint="cs"/>
          <w:b/>
          <w:bCs/>
          <w:rtl/>
          <w:lang w:bidi="ar-EG"/>
        </w:rPr>
        <w:t xml:space="preserve">. وفي </w:t>
      </w:r>
    </w:p>
    <w:p w:rsidR="0046623A" w:rsidRDefault="0046623A">
      <w:pPr>
        <w:rPr>
          <w:rFonts w:cs="Simplified Arabic" w:hint="cs"/>
          <w:b/>
          <w:bCs/>
          <w:rtl/>
          <w:lang w:bidi="ar-EG"/>
        </w:rPr>
      </w:pPr>
      <w:r>
        <w:rPr>
          <w:rFonts w:cs="Simplified Arabic" w:hint="cs"/>
          <w:b/>
          <w:bCs/>
          <w:rtl/>
          <w:lang w:bidi="ar-EG"/>
        </w:rPr>
        <w:t xml:space="preserve">   حالة عدم منح اعفاء من اجراء العرض الاختباري من قبل الجهة المهنية، وعدم اجراء عرض اختباري </w:t>
      </w:r>
    </w:p>
    <w:p w:rsidR="0046623A" w:rsidRDefault="0046623A">
      <w:pPr>
        <w:rPr>
          <w:rFonts w:cs="Simplified Arabic" w:hint="cs"/>
          <w:b/>
          <w:bCs/>
          <w:rtl/>
          <w:lang w:bidi="ar-EG"/>
        </w:rPr>
      </w:pPr>
      <w:r>
        <w:rPr>
          <w:rFonts w:cs="Simplified Arabic" w:hint="cs"/>
          <w:b/>
          <w:bCs/>
          <w:rtl/>
          <w:lang w:bidi="ar-EG"/>
        </w:rPr>
        <w:t xml:space="preserve">   </w:t>
      </w:r>
      <w:proofErr w:type="gramStart"/>
      <w:r>
        <w:rPr>
          <w:rFonts w:cs="Simplified Arabic" w:hint="cs"/>
          <w:b/>
          <w:bCs/>
          <w:rtl/>
          <w:lang w:bidi="ar-EG"/>
        </w:rPr>
        <w:t>من</w:t>
      </w:r>
      <w:proofErr w:type="gramEnd"/>
      <w:r>
        <w:rPr>
          <w:rFonts w:cs="Simplified Arabic" w:hint="cs"/>
          <w:b/>
          <w:bCs/>
          <w:rtl/>
          <w:lang w:bidi="ar-EG"/>
        </w:rPr>
        <w:t xml:space="preserve"> قبل العارض، سيرفض العرض المقدم في المناقصة (عرض لا يستوفي جميع شروط المناقصة، </w:t>
      </w:r>
    </w:p>
    <w:p w:rsidR="0046623A" w:rsidRDefault="0046623A">
      <w:pPr>
        <w:rPr>
          <w:rFonts w:cs="Simplified Arabic" w:hint="cs"/>
          <w:b/>
          <w:bCs/>
          <w:rtl/>
          <w:lang w:bidi="ar-EG"/>
        </w:rPr>
      </w:pPr>
      <w:r>
        <w:rPr>
          <w:rFonts w:cs="Simplified Arabic" w:hint="cs"/>
          <w:b/>
          <w:bCs/>
          <w:rtl/>
          <w:lang w:bidi="ar-EG"/>
        </w:rPr>
        <w:t xml:space="preserve">   شرط الحد الأدنى 5 ه).   </w:t>
      </w:r>
    </w:p>
    <w:p w:rsidR="0046623A" w:rsidRDefault="0046623A">
      <w:pPr>
        <w:rPr>
          <w:rFonts w:cs="Simplified Arabic" w:hint="cs"/>
          <w:u w:val="single"/>
          <w:rtl/>
          <w:lang w:bidi="ar-EG"/>
        </w:rPr>
      </w:pPr>
      <w:r>
        <w:rPr>
          <w:rFonts w:cs="Simplified Arabic" w:hint="cs"/>
          <w:rtl/>
          <w:lang w:bidi="ar-EG"/>
        </w:rPr>
        <w:t xml:space="preserve">5. </w:t>
      </w:r>
      <w:r>
        <w:rPr>
          <w:rFonts w:cs="Simplified Arabic" w:hint="cs"/>
          <w:u w:val="single"/>
          <w:rtl/>
          <w:lang w:bidi="ar-EG"/>
        </w:rPr>
        <w:t>شروط الحد الأدنى المسبقة للمناقصة هي:</w:t>
      </w:r>
    </w:p>
    <w:p w:rsidR="0046623A" w:rsidRDefault="0046623A">
      <w:pPr>
        <w:rPr>
          <w:rFonts w:cs="Simplified Arabic" w:hint="cs"/>
          <w:rtl/>
          <w:lang w:bidi="ar-EG"/>
        </w:rPr>
      </w:pPr>
      <w:r>
        <w:rPr>
          <w:rFonts w:cs="Simplified Arabic" w:hint="cs"/>
          <w:rtl/>
          <w:lang w:bidi="ar-EG"/>
        </w:rPr>
        <w:t xml:space="preserve">   أ. توفر الشهادات والمستندات الاثباتية المطلوبة حسب قانون معاملات الهيئات العمومية (تطبيق احكام  </w:t>
      </w:r>
    </w:p>
    <w:p w:rsidR="0046623A" w:rsidRDefault="0046623A">
      <w:pPr>
        <w:rPr>
          <w:rFonts w:cs="Simplified Arabic" w:hint="cs"/>
          <w:rtl/>
          <w:lang w:bidi="ar-EG"/>
        </w:rPr>
      </w:pPr>
      <w:r>
        <w:rPr>
          <w:rFonts w:cs="Simplified Arabic" w:hint="cs"/>
          <w:rtl/>
          <w:lang w:bidi="ar-EG"/>
        </w:rPr>
        <w:t xml:space="preserve">     ادارة الحسابات مع وجوب تسديد ديون ضريبية، سنة ت.ش.ل.و-1976) (5). </w:t>
      </w:r>
    </w:p>
    <w:p w:rsidR="0046623A" w:rsidRDefault="0046623A">
      <w:pPr>
        <w:rPr>
          <w:rFonts w:cs="Simplified Arabic" w:hint="cs"/>
          <w:rtl/>
          <w:lang w:bidi="ar-EG"/>
        </w:rPr>
      </w:pPr>
      <w:r>
        <w:rPr>
          <w:rFonts w:cs="Simplified Arabic" w:hint="cs"/>
          <w:rtl/>
          <w:lang w:bidi="ar-EG"/>
        </w:rPr>
        <w:t xml:space="preserve">  ب. لا يخضع العارض لاجراءات تصفية او افلاس (سيقدم العارض مستندا اثباتيا من محام او مدقق </w:t>
      </w:r>
    </w:p>
    <w:p w:rsidR="0046623A" w:rsidRDefault="0046623A">
      <w:pPr>
        <w:rPr>
          <w:rFonts w:cs="Simplified Arabic"/>
          <w:rtl/>
          <w:lang w:bidi="ar-EG"/>
        </w:rPr>
      </w:pPr>
      <w:r>
        <w:rPr>
          <w:rFonts w:cs="Simplified Arabic" w:hint="cs"/>
          <w:rtl/>
          <w:lang w:bidi="ar-EG"/>
        </w:rPr>
        <w:t xml:space="preserve">      حسابات لاثبات المذكور اعلاه).</w:t>
      </w:r>
    </w:p>
    <w:p w:rsidR="0046623A" w:rsidRDefault="0046623A">
      <w:pPr>
        <w:rPr>
          <w:rFonts w:cs="Simplified Arabic" w:hint="cs"/>
          <w:rtl/>
          <w:lang w:bidi="ar-EG"/>
        </w:rPr>
      </w:pPr>
      <w:r>
        <w:rPr>
          <w:rFonts w:cs="Simplified Arabic" w:hint="cs"/>
          <w:rtl/>
          <w:lang w:bidi="ar-EG"/>
        </w:rPr>
        <w:t xml:space="preserve">  ج. سيدرس العرض من قبل جهات مهنية في المركز الطبي تل ابيب وستجرى المناقشة الموضوعية حوله </w:t>
      </w:r>
    </w:p>
    <w:p w:rsidR="0046623A" w:rsidRDefault="0046623A">
      <w:pPr>
        <w:rPr>
          <w:rFonts w:cs="Simplified Arabic"/>
          <w:rtl/>
          <w:lang w:bidi="ar-EG"/>
        </w:rPr>
      </w:pPr>
      <w:r>
        <w:rPr>
          <w:rFonts w:cs="Simplified Arabic" w:hint="cs"/>
          <w:rtl/>
          <w:lang w:bidi="ar-EG"/>
        </w:rPr>
        <w:t xml:space="preserve">     </w:t>
      </w:r>
      <w:proofErr w:type="gramStart"/>
      <w:r>
        <w:rPr>
          <w:rFonts w:cs="Simplified Arabic" w:hint="cs"/>
          <w:rtl/>
          <w:lang w:bidi="ar-EG"/>
        </w:rPr>
        <w:t>في</w:t>
      </w:r>
      <w:proofErr w:type="gramEnd"/>
      <w:r>
        <w:rPr>
          <w:rFonts w:cs="Simplified Arabic" w:hint="cs"/>
          <w:rtl/>
          <w:lang w:bidi="ar-EG"/>
        </w:rPr>
        <w:t xml:space="preserve"> اللجنة فقط بشرط التصديق عليه من قبل تلك الجهات.</w:t>
      </w:r>
    </w:p>
    <w:p w:rsidR="0046623A" w:rsidRDefault="0046623A">
      <w:pPr>
        <w:rPr>
          <w:rFonts w:cs="Simplified Arabic" w:hint="cs"/>
          <w:rtl/>
          <w:lang w:bidi="ar-EG"/>
        </w:rPr>
      </w:pPr>
      <w:r>
        <w:rPr>
          <w:rFonts w:cs="Simplified Arabic" w:hint="cs"/>
          <w:rtl/>
          <w:lang w:bidi="ar-EG"/>
        </w:rPr>
        <w:t xml:space="preserve">  د. سترفض اللجنة عرضا و/او اجزاء منه لم يقوم الخبراء المهنيون في المركز الطبي تل ابيب بالتصديق   </w:t>
      </w:r>
    </w:p>
    <w:p w:rsidR="0046623A" w:rsidRDefault="0046623A">
      <w:pPr>
        <w:rPr>
          <w:rFonts w:cs="Simplified Arabic" w:hint="cs"/>
          <w:rtl/>
          <w:lang w:bidi="ar-EG"/>
        </w:rPr>
      </w:pPr>
      <w:r>
        <w:rPr>
          <w:rFonts w:cs="Simplified Arabic" w:hint="cs"/>
          <w:rtl/>
          <w:lang w:bidi="ar-EG"/>
        </w:rPr>
        <w:t xml:space="preserve">    على امر ملاءمتها للمتطلبات. </w:t>
      </w:r>
    </w:p>
    <w:p w:rsidR="0046623A" w:rsidRDefault="0046623A">
      <w:pPr>
        <w:rPr>
          <w:rFonts w:cs="Simplified Arabic" w:hint="cs"/>
          <w:rtl/>
          <w:lang w:bidi="ar-EG"/>
        </w:rPr>
      </w:pPr>
      <w:r>
        <w:rPr>
          <w:rFonts w:cs="Simplified Arabic" w:hint="cs"/>
          <w:rtl/>
          <w:lang w:bidi="ar-EG"/>
        </w:rPr>
        <w:t xml:space="preserve">  ه. التعهد باستيفاء جميع المتطلبات في المواصفات بدون استثناء. </w:t>
      </w:r>
    </w:p>
    <w:p w:rsidR="0046623A" w:rsidRDefault="0046623A">
      <w:pPr>
        <w:rPr>
          <w:rFonts w:cs="Simplified Arabic" w:hint="cs"/>
          <w:rtl/>
          <w:lang w:bidi="ar-EG"/>
        </w:rPr>
      </w:pPr>
      <w:r>
        <w:rPr>
          <w:rFonts w:cs="Simplified Arabic" w:hint="cs"/>
          <w:rtl/>
          <w:lang w:bidi="ar-EG"/>
        </w:rPr>
        <w:t>6. وان عارضا سوف لا يذكر جميع تفاصيل العرض الواجب تعبئتها- تحتفظ لجنة المناقصات بخي</w:t>
      </w:r>
      <w:proofErr w:type="gramStart"/>
      <w:r>
        <w:rPr>
          <w:rFonts w:cs="Simplified Arabic" w:hint="cs"/>
          <w:rtl/>
          <w:lang w:bidi="ar-EG"/>
        </w:rPr>
        <w:t>ار عد</w:t>
      </w:r>
      <w:proofErr w:type="gramEnd"/>
      <w:r>
        <w:rPr>
          <w:rFonts w:cs="Simplified Arabic" w:hint="cs"/>
          <w:rtl/>
          <w:lang w:bidi="ar-EG"/>
        </w:rPr>
        <w:t xml:space="preserve">م  </w:t>
      </w:r>
    </w:p>
    <w:p w:rsidR="0046623A" w:rsidRDefault="0046623A">
      <w:pPr>
        <w:rPr>
          <w:rFonts w:cs="Simplified Arabic"/>
          <w:rtl/>
          <w:lang w:bidi="ar-EG"/>
        </w:rPr>
      </w:pPr>
      <w:r>
        <w:rPr>
          <w:rFonts w:cs="Simplified Arabic" w:hint="cs"/>
          <w:rtl/>
          <w:lang w:bidi="ar-EG"/>
        </w:rPr>
        <w:t xml:space="preserve">   النظر في عرضه.</w:t>
      </w:r>
    </w:p>
    <w:p w:rsidR="0046623A" w:rsidRDefault="0046623A">
      <w:pPr>
        <w:rPr>
          <w:rFonts w:cs="Simplified Arabic"/>
          <w:rtl/>
          <w:lang w:bidi="ar-EG"/>
        </w:rPr>
      </w:pPr>
      <w:r>
        <w:rPr>
          <w:rFonts w:cs="Simplified Arabic" w:hint="cs"/>
          <w:rtl/>
          <w:lang w:bidi="ar-EG"/>
        </w:rPr>
        <w:t>7. لا يتعهد المركز الطبي تل ابيب بقبول ارخص عرض او اي عرض كان.</w:t>
      </w:r>
    </w:p>
    <w:p w:rsidR="0046623A" w:rsidRDefault="0046623A">
      <w:pPr>
        <w:rPr>
          <w:rFonts w:cs="Simplified Arabic"/>
          <w:rtl/>
          <w:lang w:bidi="ar-EG"/>
        </w:rPr>
      </w:pPr>
      <w:r>
        <w:rPr>
          <w:rFonts w:cs="Simplified Arabic" w:hint="cs"/>
          <w:rtl/>
          <w:lang w:bidi="ar-EG"/>
        </w:rPr>
        <w:t>8. يمكن مطالعة مستندات المناقصة على الرابط التالي:</w:t>
      </w:r>
    </w:p>
    <w:p w:rsidR="0046623A" w:rsidRDefault="0046623A">
      <w:pPr>
        <w:rPr>
          <w:rFonts w:cs="Simplified Arabic" w:hint="cs"/>
          <w:rtl/>
          <w:lang w:bidi="ar-EG"/>
        </w:rPr>
      </w:pPr>
      <w:r>
        <w:rPr>
          <w:rFonts w:cs="Simplified Arabic" w:hint="cs"/>
          <w:rtl/>
          <w:lang w:bidi="ar-EG"/>
        </w:rPr>
        <w:t xml:space="preserve">   </w:t>
      </w:r>
      <w:hyperlink r:id="rId4" w:history="1">
        <w:r>
          <w:rPr>
            <w:rStyle w:val="Hyperlink"/>
            <w:rFonts w:ascii="Arial" w:hAnsi="Arial" w:cs="Arial"/>
            <w:szCs w:val="20"/>
            <w:lang w:bidi="ar-EG"/>
          </w:rPr>
          <w:t>http://www.mr.gov.il/purchasing/PurchasingTopNav/Tenders</w:t>
        </w:r>
      </w:hyperlink>
    </w:p>
    <w:p w:rsidR="0046623A" w:rsidRDefault="0046623A">
      <w:pPr>
        <w:rPr>
          <w:rFonts w:cs="Simplified Arabic"/>
          <w:rtl/>
          <w:lang w:bidi="ar-EG"/>
        </w:rPr>
      </w:pPr>
    </w:p>
    <w:p w:rsidR="0046623A" w:rsidRDefault="0046623A">
      <w:pPr>
        <w:rPr>
          <w:rFonts w:cs="Simplified Arabic"/>
          <w:rtl/>
          <w:lang w:bidi="ar-EG"/>
        </w:rPr>
      </w:pPr>
      <w:r>
        <w:rPr>
          <w:rFonts w:cs="Simplified Arabic" w:hint="cs"/>
          <w:rtl/>
          <w:lang w:bidi="ar-EG"/>
        </w:rPr>
        <w:t xml:space="preserve">9. للحصول على تفاصيل وتوضيحات يمكن التوجه الى وحدة المناقصات على هاتف رقم: </w:t>
      </w:r>
      <w:r>
        <w:rPr>
          <w:rtl/>
          <w:lang w:bidi="ar-EG"/>
        </w:rPr>
        <w:t>6974883- 03</w:t>
      </w:r>
      <w:r>
        <w:rPr>
          <w:rFonts w:cs="Simplified Arabic" w:hint="cs"/>
          <w:rtl/>
          <w:lang w:bidi="ar-EG"/>
        </w:rPr>
        <w:t>.</w:t>
      </w:r>
    </w:p>
    <w:p w:rsidR="0046623A" w:rsidRDefault="0046623A">
      <w:pPr>
        <w:rPr>
          <w:rFonts w:cs="Simplified Arabic" w:hint="cs"/>
          <w:rtl/>
          <w:lang w:bidi="ar-EG"/>
        </w:rPr>
      </w:pPr>
    </w:p>
    <w:p w:rsidR="0046623A" w:rsidRDefault="0046623A">
      <w:pPr>
        <w:rPr>
          <w:rtl/>
        </w:rPr>
      </w:pPr>
      <w:r>
        <w:rPr>
          <w:noProof/>
          <w:lang w:val="he-IL"/>
        </w:rPr>
        <w:pict>
          <v:rect id="_x0000_s1026" style="position:absolute;left:0;text-align:left;margin-left:-54pt;margin-top:8.65pt;width:7in;height:27pt;z-index:251657728">
            <v:textbox>
              <w:txbxContent>
                <w:p w:rsidR="0046623A" w:rsidRDefault="0046623A">
                  <w:pPr>
                    <w:jc w:val="center"/>
                    <w:rPr>
                      <w:rtl/>
                      <w:lang w:bidi="ar-EG"/>
                    </w:rPr>
                  </w:pPr>
                  <w:r>
                    <w:rPr>
                      <w:rFonts w:cs="Simplified Arabic" w:hint="cs"/>
                      <w:b/>
                      <w:bCs/>
                      <w:rtl/>
                      <w:lang w:bidi="ar-EG"/>
                    </w:rPr>
                    <w:t>في حالة من التناقض بين نص الاعلان وبين مضمون مستندات المناقصة، ستمنح الأفضلية للمذكور في مستندات المناقصة</w:t>
                  </w:r>
                  <w:r>
                    <w:rPr>
                      <w:rFonts w:hint="cs"/>
                      <w:b/>
                      <w:bCs/>
                      <w:rtl/>
                      <w:lang w:bidi="ar-EG"/>
                    </w:rPr>
                    <w:t>.</w:t>
                  </w:r>
                </w:p>
              </w:txbxContent>
            </v:textbox>
            <w10:wrap anchorx="page"/>
          </v:rect>
        </w:pict>
      </w:r>
    </w:p>
    <w:p w:rsidR="0046623A" w:rsidRDefault="0046623A">
      <w:pPr>
        <w:rPr>
          <w:rtl/>
        </w:rPr>
      </w:pPr>
    </w:p>
    <w:p w:rsidR="0046623A" w:rsidRDefault="0046623A">
      <w:pPr>
        <w:rPr>
          <w:rtl/>
        </w:rPr>
      </w:pPr>
    </w:p>
    <w:p w:rsidR="0046623A" w:rsidRDefault="0046623A">
      <w:pPr>
        <w:rPr>
          <w:rFonts w:cs="Simplified Arabic"/>
          <w:rtl/>
          <w:lang w:bidi="ar-EG"/>
        </w:rPr>
      </w:pPr>
    </w:p>
    <w:p w:rsidR="0046623A" w:rsidRDefault="0046623A">
      <w:pPr>
        <w:rPr>
          <w:rFonts w:cs="Simplified Arabic" w:hint="cs"/>
          <w:rtl/>
          <w:lang w:bidi="ar-EG"/>
        </w:rPr>
      </w:pPr>
      <w:r>
        <w:rPr>
          <w:rFonts w:cs="Simplified Arabic" w:hint="cs"/>
          <w:rtl/>
          <w:lang w:bidi="ar-EG"/>
        </w:rPr>
        <w:lastRenderedPageBreak/>
        <w:t xml:space="preserve">                                                                                         هاليفي يورام   </w:t>
      </w:r>
    </w:p>
    <w:p w:rsidR="0046623A" w:rsidRDefault="0046623A">
      <w:pPr>
        <w:rPr>
          <w:rFonts w:cs="Simplified Arabic" w:hint="cs"/>
          <w:rtl/>
          <w:lang w:bidi="ar-EG"/>
        </w:rPr>
      </w:pPr>
      <w:r>
        <w:rPr>
          <w:rFonts w:cs="Simplified Arabic" w:hint="cs"/>
          <w:rtl/>
          <w:lang w:bidi="ar-EG"/>
        </w:rPr>
        <w:t xml:space="preserve">                                                                                     مدير وحدة المناقصات      </w:t>
      </w:r>
    </w:p>
    <w:p w:rsidR="0046623A" w:rsidRDefault="0046623A">
      <w:pPr>
        <w:rPr>
          <w:rFonts w:cs="Simplified Arabic" w:hint="cs"/>
          <w:rtl/>
          <w:lang w:bidi="ar-EG"/>
        </w:rPr>
      </w:pPr>
    </w:p>
    <w:p w:rsidR="0046623A" w:rsidRDefault="0046623A">
      <w:pPr>
        <w:rPr>
          <w:rFonts w:cs="Simplified Arabic" w:hint="cs"/>
          <w:rtl/>
          <w:lang w:bidi="ar-EG"/>
        </w:rPr>
      </w:pPr>
    </w:p>
    <w:p w:rsidR="0046623A" w:rsidRDefault="0046623A">
      <w:pPr>
        <w:rPr>
          <w:rFonts w:cs="Simplified Arabic" w:hint="cs"/>
          <w:rtl/>
          <w:lang w:bidi="ar-EG"/>
        </w:rPr>
      </w:pPr>
    </w:p>
    <w:p w:rsidR="0046623A" w:rsidRDefault="0046623A">
      <w:pPr>
        <w:rPr>
          <w:rFonts w:cs="Simplified Arabic" w:hint="cs"/>
          <w:rtl/>
          <w:lang w:bidi="ar-EG"/>
        </w:rPr>
      </w:pPr>
    </w:p>
    <w:p w:rsidR="0046623A" w:rsidRDefault="0046623A">
      <w:pPr>
        <w:rPr>
          <w:rFonts w:cs="Simplified Arabic" w:hint="cs"/>
          <w:lang w:bidi="ar-EG"/>
        </w:rPr>
      </w:pPr>
    </w:p>
    <w:sectPr w:rsidR="0046623A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implified Arabic">
    <w:panose1 w:val="02010000000000000000"/>
    <w:charset w:val="B2"/>
    <w:family w:val="auto"/>
    <w:pitch w:val="variable"/>
    <w:sig w:usb0="00002001" w:usb1="00000000" w:usb2="00000000" w:usb3="00000000" w:csb0="0000004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20"/>
  <w:noPunctuationKerning/>
  <w:characterSpacingControl w:val="doNotCompress"/>
  <w:compat/>
  <w:rsids>
    <w:rsidRoot w:val="00BA02EA"/>
    <w:rsid w:val="0046623A"/>
    <w:rsid w:val="00502710"/>
    <w:rsid w:val="00BA02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paragraph" w:styleId="1">
    <w:name w:val="heading 1"/>
    <w:basedOn w:val="a"/>
    <w:next w:val="a"/>
    <w:qFormat/>
    <w:pPr>
      <w:keepNext/>
      <w:jc w:val="center"/>
      <w:outlineLvl w:val="0"/>
    </w:pPr>
    <w:rPr>
      <w:rFonts w:cs="Simplified Arabic"/>
      <w:b/>
      <w:bCs/>
      <w:lang w:bidi="ar-EG"/>
    </w:rPr>
  </w:style>
  <w:style w:type="paragraph" w:styleId="2">
    <w:name w:val="heading 2"/>
    <w:basedOn w:val="a"/>
    <w:next w:val="a"/>
    <w:qFormat/>
    <w:pPr>
      <w:keepNext/>
      <w:jc w:val="center"/>
      <w:outlineLvl w:val="1"/>
    </w:pPr>
    <w:rPr>
      <w:rFonts w:cs="Simplified Arabic"/>
      <w:b/>
      <w:bCs/>
      <w:u w:val="single"/>
      <w:lang w:bidi="ar-EG"/>
    </w:rPr>
  </w:style>
  <w:style w:type="character" w:default="1" w:styleId="a0">
    <w:name w:val="Default Paragraph Font"/>
    <w:semiHidden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semiHidden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mr.gov.il/purchasing/PurchasingTopNav/Tenders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478</Words>
  <Characters>2392</Characters>
  <Application>Microsoft Office Word</Application>
  <DocSecurity>0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المركز الطبي تل ابيب على اسم سوراسكي</vt:lpstr>
    </vt:vector>
  </TitlesOfParts>
  <Company/>
  <LinksUpToDate>false</LinksUpToDate>
  <CharactersWithSpaces>2865</CharactersWithSpaces>
  <SharedDoc>false</SharedDoc>
  <HLinks>
    <vt:vector size="6" baseType="variant">
      <vt:variant>
        <vt:i4>2031682</vt:i4>
      </vt:variant>
      <vt:variant>
        <vt:i4>0</vt:i4>
      </vt:variant>
      <vt:variant>
        <vt:i4>0</vt:i4>
      </vt:variant>
      <vt:variant>
        <vt:i4>5</vt:i4>
      </vt:variant>
      <vt:variant>
        <vt:lpwstr>http://www.mr.gov.il/purchasing/PurchasingTopNav/Tenders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المركز الطبي تل ابيب على اسم سوراسكي</dc:title>
  <dc:subject/>
  <dc:creator>pppp</dc:creator>
  <cp:keywords/>
  <dc:description/>
  <cp:lastModifiedBy>tasmc</cp:lastModifiedBy>
  <cp:revision>2</cp:revision>
  <dcterms:created xsi:type="dcterms:W3CDTF">2013-11-07T11:33:00Z</dcterms:created>
  <dcterms:modified xsi:type="dcterms:W3CDTF">2013-11-07T11:33:00Z</dcterms:modified>
</cp:coreProperties>
</file>